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11C3" w:rsidRPr="00ED1FDD" w:rsidP="00D111C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D1FDD">
        <w:rPr>
          <w:rFonts w:ascii="Times New Roman" w:hAnsi="Times New Roman" w:cs="Times New Roman"/>
          <w:sz w:val="26"/>
          <w:szCs w:val="26"/>
        </w:rPr>
        <w:t>Дело №2-150-1701/2025</w:t>
      </w:r>
    </w:p>
    <w:p w:rsidR="00D111C3" w:rsidP="00D111C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D1FDD">
        <w:rPr>
          <w:rFonts w:ascii="Times New Roman" w:hAnsi="Times New Roman" w:cs="Times New Roman"/>
          <w:sz w:val="26"/>
          <w:szCs w:val="26"/>
        </w:rPr>
        <w:t>УИД86м</w:t>
      </w:r>
      <w:r w:rsidRPr="00ED1FDD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D1FDD">
        <w:rPr>
          <w:rFonts w:ascii="Times New Roman" w:hAnsi="Times New Roman" w:cs="Times New Roman"/>
          <w:sz w:val="26"/>
          <w:szCs w:val="26"/>
        </w:rPr>
        <w:t>0017-01-2025-000120-10</w:t>
      </w:r>
    </w:p>
    <w:p w:rsidR="00D111C3" w:rsidRPr="00ED1FDD" w:rsidP="00D111C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D111C3" w:rsidRPr="00ED1FDD" w:rsidP="00D111C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D1F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РЕШЕНИЕ</w:t>
      </w:r>
    </w:p>
    <w:p w:rsidR="00D111C3" w:rsidRPr="00ED1FDD" w:rsidP="00D111C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D1FDD">
        <w:rPr>
          <w:rFonts w:ascii="Times New Roman" w:hAnsi="Times New Roman" w:cs="Times New Roman"/>
          <w:sz w:val="26"/>
          <w:szCs w:val="26"/>
        </w:rPr>
        <w:t xml:space="preserve">                                     Именем Российской Федерации</w:t>
      </w:r>
    </w:p>
    <w:p w:rsidR="00D111C3" w:rsidRPr="00ED1FDD" w:rsidP="00D111C3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1FDD">
        <w:rPr>
          <w:rFonts w:ascii="Times New Roman" w:hAnsi="Times New Roman" w:cs="Times New Roman"/>
          <w:sz w:val="26"/>
          <w:szCs w:val="26"/>
        </w:rPr>
        <w:t xml:space="preserve">                                             Резолютивная часть</w:t>
      </w:r>
    </w:p>
    <w:p w:rsidR="00D111C3" w:rsidRPr="00ED1FDD" w:rsidP="00D111C3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1FDD">
        <w:rPr>
          <w:rFonts w:ascii="Times New Roman" w:hAnsi="Times New Roman" w:cs="Times New Roman"/>
          <w:bCs/>
          <w:sz w:val="26"/>
          <w:szCs w:val="26"/>
        </w:rPr>
        <w:t xml:space="preserve">«10» июня 2025 года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D1FDD">
        <w:rPr>
          <w:rFonts w:ascii="Times New Roman" w:hAnsi="Times New Roman" w:cs="Times New Roman"/>
          <w:bCs/>
          <w:sz w:val="26"/>
          <w:szCs w:val="26"/>
        </w:rPr>
        <w:t>г. Когалым</w:t>
      </w:r>
    </w:p>
    <w:p w:rsidR="00D111C3" w:rsidRPr="00ED1FDD" w:rsidP="00D111C3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111C3" w:rsidRPr="00ED1FDD" w:rsidP="00D111C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D1FDD">
        <w:rPr>
          <w:rFonts w:ascii="Times New Roman" w:hAnsi="Times New Roman" w:cs="Times New Roman"/>
          <w:sz w:val="26"/>
          <w:szCs w:val="26"/>
        </w:rPr>
        <w:t xml:space="preserve">            Мировой судья судебного участка № 1 Когалымского судебного района Ханты-Мансийского автономного округа-Югры </w:t>
      </w:r>
      <w:r w:rsidRPr="00ED1FDD">
        <w:rPr>
          <w:rFonts w:ascii="Times New Roman" w:hAnsi="Times New Roman" w:cs="Times New Roman"/>
          <w:sz w:val="26"/>
          <w:szCs w:val="26"/>
        </w:rPr>
        <w:t>Олькова</w:t>
      </w:r>
      <w:r w:rsidRPr="00ED1FDD"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D111C3" w:rsidRPr="00ED1FDD" w:rsidP="00D111C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D1FDD">
        <w:rPr>
          <w:rFonts w:ascii="Times New Roman" w:hAnsi="Times New Roman" w:cs="Times New Roman"/>
          <w:sz w:val="26"/>
          <w:szCs w:val="26"/>
        </w:rPr>
        <w:t xml:space="preserve">            при секретаре Рубец Е.В.</w:t>
      </w:r>
    </w:p>
    <w:p w:rsidR="00D111C3" w:rsidRPr="00ED1FDD" w:rsidP="00D111C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D1FDD">
        <w:rPr>
          <w:rFonts w:ascii="Times New Roman" w:hAnsi="Times New Roman" w:cs="Times New Roman"/>
          <w:sz w:val="26"/>
          <w:szCs w:val="26"/>
        </w:rPr>
        <w:t xml:space="preserve">            рассмотрев в открытом судебном заседании гражданское дело по иску индивидуального предпринимателя </w:t>
      </w:r>
      <w:r w:rsidRPr="00ED1FDD">
        <w:rPr>
          <w:rFonts w:ascii="Times New Roman" w:hAnsi="Times New Roman" w:cs="Times New Roman"/>
          <w:sz w:val="26"/>
          <w:szCs w:val="26"/>
        </w:rPr>
        <w:t>Безматерных</w:t>
      </w:r>
      <w:r w:rsidRPr="00ED1FDD">
        <w:rPr>
          <w:rFonts w:ascii="Times New Roman" w:hAnsi="Times New Roman" w:cs="Times New Roman"/>
          <w:sz w:val="26"/>
          <w:szCs w:val="26"/>
        </w:rPr>
        <w:t xml:space="preserve"> Михаила Евгеньевича к </w:t>
      </w:r>
      <w:r w:rsidRPr="00ED1FDD">
        <w:rPr>
          <w:rFonts w:ascii="Times New Roman" w:hAnsi="Times New Roman" w:cs="Times New Roman"/>
          <w:sz w:val="26"/>
          <w:szCs w:val="26"/>
        </w:rPr>
        <w:t>Кадцына</w:t>
      </w:r>
      <w:r w:rsidRPr="00ED1FDD">
        <w:rPr>
          <w:rFonts w:ascii="Times New Roman" w:hAnsi="Times New Roman" w:cs="Times New Roman"/>
          <w:sz w:val="26"/>
          <w:szCs w:val="26"/>
        </w:rPr>
        <w:t xml:space="preserve"> Людмиле Ивановне о взыскании процентов за пользование чужими денежными средствами,</w:t>
      </w:r>
    </w:p>
    <w:p w:rsidR="00D111C3" w:rsidRPr="00ED1FDD" w:rsidP="00D111C3">
      <w:pPr>
        <w:pStyle w:val="NoSpacing"/>
        <w:jc w:val="both"/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</w:pPr>
      <w:r w:rsidRPr="00ED1FD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Руководствуясь ст. ст. 196, 199, 200 Гражданского кодекса Российской Федерации, ст. ст. 167, 194-198, 199 Гражданского процессуального кодекса Российской Федерации, </w:t>
      </w:r>
      <w:r w:rsidRPr="00ED1FDD"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 xml:space="preserve"> </w:t>
      </w:r>
      <w:r w:rsidRPr="00ED1FDD">
        <w:rPr>
          <w:rFonts w:ascii="Times New Roman" w:hAnsi="Times New Roman" w:eastAsiaTheme="minorHAnsi" w:cs="Times New Roman"/>
          <w:sz w:val="26"/>
          <w:szCs w:val="26"/>
          <w:lang w:eastAsia="en-US"/>
        </w:rPr>
        <w:t>мировой судья</w:t>
      </w:r>
    </w:p>
    <w:p w:rsidR="00D111C3" w:rsidRPr="00ED1FDD" w:rsidP="00D111C3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ED1FDD"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 xml:space="preserve">                                                   </w:t>
      </w:r>
    </w:p>
    <w:p w:rsidR="00D111C3" w:rsidRPr="00ED1FDD" w:rsidP="00D111C3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ED1FD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                                 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ED1FD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РЕШИЛ:</w:t>
      </w:r>
      <w:r w:rsidRPr="00ED1FDD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 w:rsidR="00D111C3" w:rsidRPr="00ED1FDD" w:rsidP="00D111C3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11C3" w:rsidRPr="00ED1FDD" w:rsidP="00D111C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D1FDD">
        <w:rPr>
          <w:rFonts w:ascii="Times New Roman" w:eastAsia="Times New Roman" w:hAnsi="Times New Roman" w:cs="Times New Roman"/>
          <w:sz w:val="26"/>
          <w:szCs w:val="26"/>
        </w:rPr>
        <w:t xml:space="preserve">           в удовлетворении исковых требований </w:t>
      </w:r>
      <w:r w:rsidRPr="00ED1FDD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</w:t>
      </w:r>
      <w:r w:rsidRPr="00ED1FDD">
        <w:rPr>
          <w:rFonts w:ascii="Times New Roman" w:hAnsi="Times New Roman" w:cs="Times New Roman"/>
          <w:sz w:val="26"/>
          <w:szCs w:val="26"/>
        </w:rPr>
        <w:t>Безматерных</w:t>
      </w:r>
      <w:r w:rsidRPr="00ED1FDD">
        <w:rPr>
          <w:rFonts w:ascii="Times New Roman" w:hAnsi="Times New Roman" w:cs="Times New Roman"/>
          <w:sz w:val="26"/>
          <w:szCs w:val="26"/>
        </w:rPr>
        <w:t xml:space="preserve"> Михаила Евгеньевича к </w:t>
      </w:r>
      <w:r w:rsidRPr="00ED1FDD">
        <w:rPr>
          <w:rFonts w:ascii="Times New Roman" w:hAnsi="Times New Roman" w:cs="Times New Roman"/>
          <w:sz w:val="26"/>
          <w:szCs w:val="26"/>
        </w:rPr>
        <w:t>Кадцына</w:t>
      </w:r>
      <w:r w:rsidRPr="00ED1FDD">
        <w:rPr>
          <w:rFonts w:ascii="Times New Roman" w:hAnsi="Times New Roman" w:cs="Times New Roman"/>
          <w:sz w:val="26"/>
          <w:szCs w:val="26"/>
        </w:rPr>
        <w:t xml:space="preserve"> Людмиле Ивановне о взыскании процентов за пользование чужими денежными средствами по кредитному договору 619/ЛЕГ от 18.07.2013 за период с 16.05.2017 по 06.07.2021 в размере 44 152 рубля 55 копеек, расходы по оплате государственной пошлины в размере 4000 рублей 00 копеек,  всего в сумме 48 152  (сорок восемь тысяч сто пятьдесят два) рубля 55 копеек в связи с истечением срока исковой давности отказать.</w:t>
      </w:r>
    </w:p>
    <w:p w:rsidR="00D111C3" w:rsidRPr="00ED1FDD" w:rsidP="00D11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DD">
        <w:rPr>
          <w:rFonts w:ascii="Times New Roman" w:hAnsi="Times New Roman" w:cs="Times New Roman"/>
          <w:color w:val="000000"/>
          <w:sz w:val="26"/>
          <w:szCs w:val="26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D111C3" w:rsidRPr="00ED1FDD" w:rsidP="00D11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1FDD">
        <w:rPr>
          <w:rFonts w:ascii="Times New Roman" w:hAnsi="Times New Roman" w:cs="Times New Roman"/>
          <w:color w:val="000000"/>
          <w:sz w:val="26"/>
          <w:szCs w:val="26"/>
        </w:rPr>
        <w:t xml:space="preserve">           в течение трех дней </w:t>
      </w:r>
      <w:r w:rsidRPr="00ED1FDD">
        <w:rPr>
          <w:rFonts w:ascii="Times New Roman" w:hAnsi="Times New Roman" w:cs="Times New Roman"/>
          <w:sz w:val="26"/>
          <w:szCs w:val="26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111C3" w:rsidRPr="00ED1FDD" w:rsidP="00D11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DD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D111C3" w:rsidRPr="00ED1FDD" w:rsidP="00D111C3">
      <w:pPr>
        <w:pStyle w:val="NoSpacing"/>
        <w:jc w:val="both"/>
        <w:rPr>
          <w:sz w:val="26"/>
          <w:szCs w:val="26"/>
        </w:rPr>
      </w:pPr>
      <w:r w:rsidRPr="00ED1FD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D1F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111C3" w:rsidRPr="00ED1FDD" w:rsidP="00D111C3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ED1FD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№1 Когалымского судебного района Ханты-Мансийского автономного округа-Югры.</w:t>
      </w:r>
    </w:p>
    <w:p w:rsidR="00D111C3" w:rsidRPr="00ED1FDD" w:rsidP="00D111C3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ED1FD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Мировой судья    подпись                                                             </w:t>
      </w:r>
      <w:r w:rsidRPr="00ED1FDD">
        <w:rPr>
          <w:rFonts w:ascii="Times New Roman" w:hAnsi="Times New Roman" w:eastAsiaTheme="minorHAnsi" w:cs="Times New Roman"/>
          <w:sz w:val="26"/>
          <w:szCs w:val="26"/>
          <w:lang w:eastAsia="en-US"/>
        </w:rPr>
        <w:t>Н.В.Олькова</w:t>
      </w:r>
    </w:p>
    <w:p w:rsidR="00D111C3" w:rsidP="00D111C3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D111C3" w:rsidP="00D111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D111C3" w:rsidP="00D111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подлинник решения  находится в материалах гражданского дела №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2-150-1701/2025</w:t>
      </w:r>
    </w:p>
    <w:p w:rsidR="00B34B4D"/>
    <w:sectPr w:rsidSect="00B3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3"/>
    <w:rsid w:val="00A549FB"/>
    <w:rsid w:val="00B34B4D"/>
    <w:rsid w:val="00D111C3"/>
    <w:rsid w:val="00ED1F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583FE-1D74-4ABF-9C59-F31D63ED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1C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1C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